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推选单位管理主体责任承诺书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（访学类）</w:t>
      </w:r>
    </w:p>
    <w:p>
      <w:pPr>
        <w:spacing w:line="460" w:lineRule="exact"/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</w:pPr>
    </w:p>
    <w:p>
      <w:pPr>
        <w:spacing w:line="460" w:lineRule="exact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辽宁省就业和人才服务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中心：</w:t>
      </w:r>
    </w:p>
    <w:p>
      <w:pPr>
        <w:spacing w:line="460" w:lineRule="exact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姓名：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   </w:t>
      </w:r>
      <w:r>
        <w:rPr>
          <w:rFonts w:ascii="仿宋_GB2312" w:hAnsi="宋体" w:eastAsia="仿宋_GB2312" w:cs="Times New Roman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身份证号：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             </w:t>
      </w:r>
      <w:r>
        <w:rPr>
          <w:rFonts w:ascii="仿宋_GB2312" w:hAnsi="宋体" w:eastAsia="仿宋_GB2312" w:cs="Times New Roman"/>
          <w:color w:val="000000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系我单位正式员工，我单位推选该员工申请国家公派留学资助奖学金项目。根据国家公派高级研究学者、访问学者、博士后项目选派办法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及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 xml:space="preserve">有关要求，我单位承诺履行推选单位主体责任，做好如下工作： </w:t>
      </w:r>
    </w:p>
    <w:p>
      <w:pPr>
        <w:widowControl/>
        <w:shd w:val="clear" w:color="auto" w:fill="FFFFFF"/>
        <w:spacing w:line="460" w:lineRule="exact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ascii="仿宋_GB2312" w:hAnsi="宋体" w:eastAsia="仿宋_GB2312" w:cs="Times New Roman"/>
          <w:color w:val="000000"/>
          <w:sz w:val="30"/>
          <w:szCs w:val="30"/>
        </w:rPr>
        <w:t>1.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申请人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录取后，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我单位将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及时了解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其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思想动向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并合理安排工作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，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确保申请人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按期派出；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如未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派出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，将及时向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lang w:eastAsia="zh-CN"/>
        </w:rPr>
        <w:t>辽宁省就业和人才服务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 xml:space="preserve">中心报送情况说明。 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 xml:space="preserve">  </w:t>
      </w:r>
    </w:p>
    <w:p>
      <w:pPr>
        <w:widowControl/>
        <w:shd w:val="clear" w:color="auto" w:fill="FFFFFF"/>
        <w:spacing w:line="460" w:lineRule="exact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ascii="仿宋_GB2312" w:hAnsi="宋体" w:eastAsia="仿宋_GB2312" w:cs="Times New Roman"/>
          <w:color w:val="000000"/>
          <w:sz w:val="30"/>
          <w:szCs w:val="30"/>
        </w:rPr>
        <w:t>2.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申请人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派出前，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我单位将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开展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包括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思想政治教育和爱国主义教育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等内容的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行前教育；对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申请人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国外研修计划提出明确要求，确保留学效益；指导、协助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申请人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办理出国手续。</w:t>
      </w:r>
    </w:p>
    <w:p>
      <w:pPr>
        <w:widowControl/>
        <w:shd w:val="clear" w:color="auto" w:fill="FFFFFF"/>
        <w:spacing w:line="460" w:lineRule="exact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bookmarkStart w:id="0" w:name="_GoBack"/>
      <w:bookmarkEnd w:id="0"/>
      <w:r>
        <w:rPr>
          <w:rFonts w:ascii="仿宋_GB2312" w:hAnsi="宋体" w:eastAsia="仿宋_GB2312" w:cs="Times New Roman"/>
          <w:color w:val="000000"/>
          <w:sz w:val="30"/>
          <w:szCs w:val="30"/>
        </w:rPr>
        <w:t>3.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申请人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派出后，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我单位将履行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指导和检查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义务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，保持定期联系，对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其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提交的研修报告进行认真审核，协助国家留学基金委和驻外使（领）馆做好在外管理和按期回国工作。</w:t>
      </w:r>
    </w:p>
    <w:p>
      <w:pPr>
        <w:widowControl/>
        <w:shd w:val="clear" w:color="auto" w:fill="FFFFFF"/>
        <w:spacing w:line="460" w:lineRule="exact"/>
        <w:ind w:firstLine="600" w:firstLineChars="2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ascii="仿宋_GB2312" w:hAnsi="宋体" w:eastAsia="仿宋_GB2312" w:cs="Times New Roman"/>
          <w:color w:val="000000"/>
          <w:sz w:val="30"/>
          <w:szCs w:val="30"/>
        </w:rPr>
        <w:t>4.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申请人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回国后，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我单位将</w:t>
      </w:r>
      <w:r>
        <w:rPr>
          <w:rFonts w:ascii="仿宋_GB2312" w:hAnsi="宋体" w:eastAsia="仿宋_GB2312" w:cs="Times New Roman"/>
          <w:color w:val="000000"/>
          <w:sz w:val="30"/>
          <w:szCs w:val="30"/>
        </w:rPr>
        <w:t>进行考核，确保留学效益。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spacing w:after="156" w:line="640" w:lineRule="exact"/>
        <w:ind w:right="147"/>
        <w:rPr>
          <w:rFonts w:ascii="仿宋_GB2312" w:hAnsi="宋体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单位负责人(签字)：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 </w:t>
      </w:r>
    </w:p>
    <w:p>
      <w:pPr>
        <w:spacing w:after="156" w:line="640" w:lineRule="exact"/>
        <w:ind w:right="147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联系电话：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        </w:t>
      </w:r>
    </w:p>
    <w:p>
      <w:pPr>
        <w:spacing w:after="156" w:line="640" w:lineRule="exact"/>
        <w:ind w:right="147" w:firstLine="5400" w:firstLineChars="1800"/>
        <w:rPr>
          <w:rFonts w:ascii="仿宋_GB2312" w:hAnsi="宋体" w:eastAsia="仿宋_GB2312" w:cs="Times New Roman"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 xml:space="preserve"> (申请单位盖章)</w:t>
      </w:r>
    </w:p>
    <w:p>
      <w:pPr>
        <w:spacing w:after="156" w:line="640" w:lineRule="exact"/>
        <w:ind w:right="147" w:firstLine="4680" w:firstLineChars="1560"/>
      </w:pPr>
      <w:r>
        <w:rPr>
          <w:rFonts w:ascii="仿宋_GB2312" w:hAnsi="宋体" w:eastAsia="仿宋_GB2312" w:cs="Times New Roman"/>
          <w:color w:val="000000"/>
          <w:sz w:val="30"/>
          <w:szCs w:val="30"/>
        </w:rPr>
        <w:t xml:space="preserve">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年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月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00000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2C"/>
    <w:rsid w:val="00093A91"/>
    <w:rsid w:val="00182847"/>
    <w:rsid w:val="002A311A"/>
    <w:rsid w:val="004D40F0"/>
    <w:rsid w:val="007E293C"/>
    <w:rsid w:val="00803727"/>
    <w:rsid w:val="00BC3D2C"/>
    <w:rsid w:val="00EC509C"/>
    <w:rsid w:val="3D6FDB87"/>
    <w:rsid w:val="43F7EE9D"/>
    <w:rsid w:val="4FE2BCA7"/>
    <w:rsid w:val="7E6F14CD"/>
    <w:rsid w:val="7E7B239E"/>
    <w:rsid w:val="7FFBF92E"/>
    <w:rsid w:val="7FFF1C61"/>
    <w:rsid w:val="BBDFED8D"/>
    <w:rsid w:val="BD4F0407"/>
    <w:rsid w:val="D9EF0F0C"/>
    <w:rsid w:val="DECF61C7"/>
    <w:rsid w:val="DF5F67D7"/>
    <w:rsid w:val="F7CBF0BD"/>
    <w:rsid w:val="FF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6</TotalTime>
  <ScaleCrop>false</ScaleCrop>
  <LinksUpToDate>false</LinksUpToDate>
  <CharactersWithSpaces>486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2021-02-27T09:04:00Z</dcterms:created>
  <dc:creator>李超</dc:creator>
  <cp:lastModifiedBy>user</cp:lastModifiedBy>
  <cp:lastPrinted>2025-01-16T23:29:00Z</cp:lastPrinted>
  <dcterms:modified xsi:type="dcterms:W3CDTF">2025-01-16T15:56:53Z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