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CE2" w:rsidRDefault="008954D5">
      <w:pPr>
        <w:widowControl w:val="0"/>
        <w:tabs>
          <w:tab w:val="left" w:pos="1166"/>
        </w:tabs>
        <w:spacing w:line="520" w:lineRule="exact"/>
        <w:ind w:firstLine="640"/>
        <w:rPr>
          <w:rFonts w:ascii="仿宋_GB2312" w:eastAsia="仿宋_GB2312" w:cs="黑体"/>
          <w:szCs w:val="32"/>
        </w:rPr>
      </w:pPr>
      <w:r>
        <w:rPr>
          <w:rFonts w:ascii="仿宋_GB2312" w:eastAsia="仿宋_GB2312" w:cs="仿宋_GB2312" w:hint="eastAsia"/>
          <w:szCs w:val="32"/>
        </w:rPr>
        <w:t>附件</w:t>
      </w:r>
      <w:r w:rsidR="00B35952">
        <w:rPr>
          <w:rFonts w:ascii="仿宋_GB2312" w:eastAsia="仿宋_GB2312" w:cs="仿宋_GB2312" w:hint="eastAsia"/>
          <w:szCs w:val="32"/>
        </w:rPr>
        <w:t>4</w:t>
      </w:r>
      <w:r>
        <w:rPr>
          <w:rFonts w:ascii="仿宋_GB2312" w:eastAsia="仿宋_GB2312" w:cs="仿宋_GB2312" w:hint="eastAsia"/>
          <w:szCs w:val="32"/>
        </w:rPr>
        <w:t>：</w:t>
      </w:r>
    </w:p>
    <w:p w:rsidR="00057CE2" w:rsidRDefault="008954D5">
      <w:pPr>
        <w:widowControl w:val="0"/>
        <w:spacing w:afterLines="100" w:after="435" w:line="520" w:lineRule="exact"/>
        <w:ind w:firstLine="880"/>
        <w:jc w:val="center"/>
        <w:rPr>
          <w:rFonts w:ascii="华文中宋" w:eastAsia="华文中宋" w:hAnsi="华文中宋" w:cs="华文中宋"/>
          <w:sz w:val="44"/>
          <w:szCs w:val="52"/>
        </w:rPr>
      </w:pPr>
      <w:r>
        <w:rPr>
          <w:rFonts w:ascii="华文中宋" w:eastAsia="华文中宋" w:hAnsi="华文中宋" w:cs="华文中宋" w:hint="eastAsia"/>
          <w:sz w:val="44"/>
          <w:szCs w:val="52"/>
        </w:rPr>
        <w:t>“百日千万网络招聘专项行动”</w:t>
      </w:r>
      <w:r>
        <w:rPr>
          <w:rFonts w:ascii="华文中宋" w:eastAsia="华文中宋" w:hAnsi="华文中宋" w:cs="华文中宋"/>
          <w:sz w:val="44"/>
          <w:szCs w:val="52"/>
        </w:rPr>
        <w:t>直播带岗</w:t>
      </w:r>
    </w:p>
    <w:p w:rsidR="00057CE2" w:rsidRDefault="008954D5">
      <w:pPr>
        <w:widowControl w:val="0"/>
        <w:spacing w:afterLines="100" w:after="435" w:line="520" w:lineRule="exact"/>
        <w:ind w:firstLine="880"/>
        <w:jc w:val="center"/>
        <w:rPr>
          <w:rFonts w:ascii="楷体" w:eastAsia="楷体" w:hAnsi="楷体"/>
          <w:szCs w:val="32"/>
        </w:rPr>
      </w:pPr>
      <w:r>
        <w:rPr>
          <w:rFonts w:ascii="华文中宋" w:eastAsia="华文中宋" w:hAnsi="华文中宋"/>
          <w:sz w:val="44"/>
          <w:szCs w:val="44"/>
        </w:rPr>
        <w:t>信息汇总</w:t>
      </w:r>
      <w:r>
        <w:rPr>
          <w:rFonts w:ascii="华文中宋" w:eastAsia="华文中宋" w:hAnsi="华文中宋" w:hint="eastAsia"/>
          <w:sz w:val="44"/>
          <w:szCs w:val="44"/>
        </w:rPr>
        <w:t>表</w:t>
      </w:r>
    </w:p>
    <w:p w:rsidR="00057CE2" w:rsidRDefault="008954D5">
      <w:pPr>
        <w:widowControl w:val="0"/>
        <w:spacing w:line="520" w:lineRule="exact"/>
        <w:ind w:firstLine="560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牵头</w:t>
      </w:r>
      <w:r>
        <w:rPr>
          <w:rFonts w:eastAsia="楷体_GB2312" w:hint="eastAsia"/>
          <w:sz w:val="28"/>
          <w:szCs w:val="28"/>
        </w:rPr>
        <w:t>机构名称：</w:t>
      </w:r>
    </w:p>
    <w:tbl>
      <w:tblPr>
        <w:tblW w:w="136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97"/>
        <w:gridCol w:w="3151"/>
        <w:gridCol w:w="3932"/>
        <w:gridCol w:w="4117"/>
      </w:tblGrid>
      <w:tr w:rsidR="00057CE2">
        <w:trPr>
          <w:trHeight w:val="1093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8954D5">
            <w:pPr>
              <w:spacing w:line="400" w:lineRule="exact"/>
              <w:ind w:firstLineChars="0" w:firstLine="0"/>
              <w:jc w:val="center"/>
              <w:rPr>
                <w:rFonts w:eastAsia="Times New Roman"/>
                <w:b/>
                <w:sz w:val="24"/>
              </w:rPr>
            </w:pPr>
            <w:r>
              <w:rPr>
                <w:b/>
                <w:sz w:val="24"/>
              </w:rPr>
              <w:t>直播带岗</w:t>
            </w:r>
            <w:r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8954D5">
            <w:pPr>
              <w:spacing w:line="400" w:lineRule="exact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直播</w:t>
            </w:r>
            <w:r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8954D5">
            <w:pPr>
              <w:spacing w:line="400" w:lineRule="exact"/>
              <w:ind w:firstLineChars="0" w:firstLine="0"/>
              <w:jc w:val="center"/>
              <w:rPr>
                <w:rFonts w:eastAsia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网址链接</w:t>
            </w:r>
          </w:p>
        </w:tc>
        <w:tc>
          <w:tcPr>
            <w:tcW w:w="4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8954D5">
            <w:pPr>
              <w:spacing w:line="400" w:lineRule="exact"/>
              <w:ind w:firstLineChars="0" w:firstLine="0"/>
              <w:jc w:val="center"/>
              <w:rPr>
                <w:rFonts w:eastAsia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主题图片</w:t>
            </w:r>
          </w:p>
        </w:tc>
      </w:tr>
      <w:tr w:rsidR="00057CE2">
        <w:trPr>
          <w:trHeight w:val="1250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057CE2">
            <w:pPr>
              <w:spacing w:line="400" w:lineRule="exact"/>
              <w:ind w:firstLine="640"/>
              <w:jc w:val="center"/>
              <w:rPr>
                <w:szCs w:val="21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057CE2">
            <w:pPr>
              <w:spacing w:line="360" w:lineRule="exact"/>
              <w:ind w:firstLine="482"/>
              <w:jc w:val="center"/>
              <w:rPr>
                <w:b/>
                <w:sz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057CE2">
            <w:pPr>
              <w:spacing w:line="400" w:lineRule="exact"/>
              <w:ind w:firstLine="482"/>
              <w:jc w:val="center"/>
              <w:rPr>
                <w:b/>
                <w:sz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CE2" w:rsidRDefault="00057CE2">
            <w:pPr>
              <w:spacing w:line="400" w:lineRule="exact"/>
              <w:ind w:firstLine="482"/>
              <w:jc w:val="center"/>
              <w:rPr>
                <w:b/>
                <w:sz w:val="24"/>
              </w:rPr>
            </w:pPr>
          </w:p>
        </w:tc>
      </w:tr>
    </w:tbl>
    <w:p w:rsidR="00057CE2" w:rsidRDefault="008954D5">
      <w:pPr>
        <w:tabs>
          <w:tab w:val="left" w:pos="709"/>
        </w:tabs>
        <w:ind w:firstLineChars="0" w:firstLine="0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备注：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1.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主题图片（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banner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）</w:t>
      </w:r>
      <w:r>
        <w:rPr>
          <w:rFonts w:ascii="宋体" w:hAnsi="宋体" w:cs="宋体" w:hint="eastAsia"/>
          <w:b/>
          <w:bCs/>
          <w:sz w:val="24"/>
          <w:szCs w:val="24"/>
          <w:shd w:val="clear" w:color="auto" w:fill="FFFFFF"/>
        </w:rPr>
        <w:t>用于主会场相关页面设计和链接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，请提供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PNG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图片，大小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280*230px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。</w:t>
      </w:r>
    </w:p>
    <w:p w:rsidR="00057CE2" w:rsidRDefault="008954D5">
      <w:pPr>
        <w:ind w:firstLineChars="300" w:firstLine="720"/>
        <w:rPr>
          <w:rFonts w:ascii="宋体" w:hAnsi="宋体" w:cs="宋体"/>
          <w:b/>
          <w:bCs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2.</w:t>
      </w:r>
      <w:r>
        <w:rPr>
          <w:rFonts w:ascii="LinTimes" w:hAnsi="LinTimes" w:cs="LinTimes" w:hint="eastAsia"/>
          <w:kern w:val="0"/>
          <w:sz w:val="24"/>
        </w:rPr>
        <w:t>直播主题图片内容须包含</w:t>
      </w:r>
      <w:r>
        <w:rPr>
          <w:rFonts w:ascii="LinTimes" w:hAnsi="LinTimes" w:cs="LinTimes" w:hint="eastAsia"/>
          <w:b/>
          <w:bCs/>
          <w:kern w:val="0"/>
          <w:sz w:val="24"/>
        </w:rPr>
        <w:t>名称、直播时间（</w:t>
      </w:r>
      <w:r>
        <w:rPr>
          <w:rFonts w:ascii="LinTimes" w:hAnsi="LinTimes" w:cs="LinTimes"/>
          <w:b/>
          <w:bCs/>
          <w:kern w:val="0"/>
          <w:sz w:val="24"/>
        </w:rPr>
        <w:t>具体到</w:t>
      </w:r>
      <w:r>
        <w:rPr>
          <w:rFonts w:ascii="LinTimes" w:hAnsi="LinTimes" w:cs="LinTimes"/>
          <w:b/>
          <w:bCs/>
          <w:kern w:val="0"/>
          <w:sz w:val="24"/>
        </w:rPr>
        <w:t>X</w:t>
      </w:r>
      <w:r>
        <w:rPr>
          <w:rFonts w:ascii="LinTimes" w:hAnsi="LinTimes" w:cs="LinTimes"/>
          <w:b/>
          <w:bCs/>
          <w:kern w:val="0"/>
          <w:sz w:val="24"/>
        </w:rPr>
        <w:t>月</w:t>
      </w:r>
      <w:r>
        <w:rPr>
          <w:rFonts w:ascii="LinTimes" w:hAnsi="LinTimes" w:cs="LinTimes"/>
          <w:b/>
          <w:bCs/>
          <w:kern w:val="0"/>
          <w:sz w:val="24"/>
        </w:rPr>
        <w:t>X</w:t>
      </w:r>
      <w:r>
        <w:rPr>
          <w:rFonts w:ascii="LinTimes" w:hAnsi="LinTimes" w:cs="LinTimes"/>
          <w:b/>
          <w:bCs/>
          <w:kern w:val="0"/>
          <w:sz w:val="24"/>
        </w:rPr>
        <w:t>日</w:t>
      </w:r>
      <w:r>
        <w:rPr>
          <w:rFonts w:ascii="LinTimes" w:hAnsi="LinTimes" w:cs="LinTimes"/>
          <w:b/>
          <w:bCs/>
          <w:kern w:val="0"/>
          <w:sz w:val="24"/>
        </w:rPr>
        <w:t>X</w:t>
      </w:r>
      <w:r>
        <w:rPr>
          <w:rFonts w:ascii="LinTimes" w:hAnsi="LinTimes" w:cs="LinTimes"/>
          <w:b/>
          <w:bCs/>
          <w:kern w:val="0"/>
          <w:sz w:val="24"/>
        </w:rPr>
        <w:t>时</w:t>
      </w:r>
      <w:r>
        <w:rPr>
          <w:rFonts w:ascii="LinTimes" w:hAnsi="LinTimes" w:cs="LinTimes"/>
          <w:b/>
          <w:bCs/>
          <w:kern w:val="0"/>
          <w:sz w:val="24"/>
        </w:rPr>
        <w:t>X</w:t>
      </w:r>
      <w:r>
        <w:rPr>
          <w:rFonts w:ascii="LinTimes" w:hAnsi="LinTimes" w:cs="LinTimes"/>
          <w:b/>
          <w:bCs/>
          <w:kern w:val="0"/>
          <w:sz w:val="24"/>
        </w:rPr>
        <w:t>分</w:t>
      </w:r>
      <w:r>
        <w:rPr>
          <w:rFonts w:ascii="LinTimes" w:hAnsi="LinTimes" w:cs="LinTimes" w:hint="eastAsia"/>
          <w:b/>
          <w:bCs/>
          <w:kern w:val="0"/>
          <w:sz w:val="24"/>
        </w:rPr>
        <w:t>）、主办单位。</w:t>
      </w:r>
    </w:p>
    <w:p w:rsidR="00057CE2" w:rsidRDefault="008954D5">
      <w:pPr>
        <w:ind w:firstLineChars="300" w:firstLine="720"/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3.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本表请在</w:t>
      </w:r>
      <w:r>
        <w:rPr>
          <w:rFonts w:ascii="宋体" w:hAnsi="宋体" w:cs="宋体"/>
          <w:b/>
          <w:bCs/>
          <w:sz w:val="24"/>
          <w:szCs w:val="24"/>
          <w:shd w:val="clear" w:color="auto" w:fill="FFFFFF"/>
        </w:rPr>
        <w:t>直播开始</w:t>
      </w:r>
      <w:r w:rsidR="004D1298">
        <w:rPr>
          <w:rFonts w:ascii="宋体" w:hAnsi="宋体" w:cs="宋体" w:hint="eastAsia"/>
          <w:b/>
          <w:bCs/>
          <w:sz w:val="24"/>
          <w:szCs w:val="24"/>
          <w:shd w:val="clear" w:color="auto" w:fill="FFFFFF"/>
        </w:rPr>
        <w:t>7</w:t>
      </w:r>
      <w:bookmarkStart w:id="0" w:name="_GoBack"/>
      <w:bookmarkEnd w:id="0"/>
      <w:r>
        <w:rPr>
          <w:rFonts w:ascii="宋体" w:hAnsi="宋体" w:cs="宋体" w:hint="eastAsia"/>
          <w:b/>
          <w:bCs/>
          <w:sz w:val="24"/>
          <w:szCs w:val="24"/>
          <w:shd w:val="clear" w:color="auto" w:fill="FFFFFF"/>
        </w:rPr>
        <w:t>日前通过电子邮件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报送至</w:t>
      </w:r>
      <w:r w:rsidR="000C4386">
        <w:rPr>
          <w:rFonts w:ascii="宋体" w:hAnsi="宋体" w:cs="宋体" w:hint="eastAsia"/>
          <w:sz w:val="24"/>
          <w:szCs w:val="24"/>
          <w:shd w:val="clear" w:color="auto" w:fill="FFFFFF"/>
        </w:rPr>
        <w:t>省就业和人才服务中心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。</w:t>
      </w:r>
    </w:p>
    <w:sectPr w:rsidR="00057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6E" w:rsidRDefault="00154A6E">
      <w:pPr>
        <w:spacing w:line="240" w:lineRule="auto"/>
        <w:ind w:firstLine="640"/>
      </w:pPr>
      <w:r>
        <w:separator/>
      </w:r>
    </w:p>
  </w:endnote>
  <w:endnote w:type="continuationSeparator" w:id="0">
    <w:p w:rsidR="00154A6E" w:rsidRDefault="00154A6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nTimes">
    <w:altName w:val="Arial Unicode MS"/>
    <w:charset w:val="00"/>
    <w:family w:val="auto"/>
    <w:pitch w:val="default"/>
    <w:sig w:usb0="00000000" w:usb1="00000000" w:usb2="00000008" w:usb3="00000000" w:csb0="400001FF" w:csb1="FFFF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E2" w:rsidRDefault="00057CE2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E2" w:rsidRDefault="00057CE2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E2" w:rsidRDefault="00057CE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6E" w:rsidRDefault="00154A6E">
      <w:pPr>
        <w:spacing w:line="240" w:lineRule="auto"/>
        <w:ind w:firstLine="640"/>
      </w:pPr>
      <w:r>
        <w:separator/>
      </w:r>
    </w:p>
  </w:footnote>
  <w:footnote w:type="continuationSeparator" w:id="0">
    <w:p w:rsidR="00154A6E" w:rsidRDefault="00154A6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E2" w:rsidRDefault="00057CE2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E2" w:rsidRDefault="00057CE2">
    <w:pP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E2" w:rsidRDefault="00057CE2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mODQxZGE4ZjU0ZmIwNWIxZmNhYWNkODAwNGJkMTkifQ=="/>
  </w:docVars>
  <w:rsids>
    <w:rsidRoot w:val="00B65106"/>
    <w:rsid w:val="9FF57E9E"/>
    <w:rsid w:val="A8F314C1"/>
    <w:rsid w:val="DFB502AC"/>
    <w:rsid w:val="FEB6B42F"/>
    <w:rsid w:val="00057CE2"/>
    <w:rsid w:val="000C4386"/>
    <w:rsid w:val="00154A6E"/>
    <w:rsid w:val="00262E96"/>
    <w:rsid w:val="004D1298"/>
    <w:rsid w:val="00751A74"/>
    <w:rsid w:val="008954D5"/>
    <w:rsid w:val="00B35952"/>
    <w:rsid w:val="00B65106"/>
    <w:rsid w:val="00B85652"/>
    <w:rsid w:val="00DA1E03"/>
    <w:rsid w:val="00E12AA6"/>
    <w:rsid w:val="0CA3313E"/>
    <w:rsid w:val="0D421FA5"/>
    <w:rsid w:val="13556AB7"/>
    <w:rsid w:val="14DA1000"/>
    <w:rsid w:val="165369C6"/>
    <w:rsid w:val="18BD4918"/>
    <w:rsid w:val="1DD9388E"/>
    <w:rsid w:val="322A3920"/>
    <w:rsid w:val="480C07CE"/>
    <w:rsid w:val="53F3F6AA"/>
    <w:rsid w:val="61F1653A"/>
    <w:rsid w:val="69455133"/>
    <w:rsid w:val="6B5B97F9"/>
    <w:rsid w:val="7B7F672C"/>
    <w:rsid w:val="7D1B5646"/>
    <w:rsid w:val="7EB5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" w:eastAsia="仿宋" w:hAnsi="仿宋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" w:eastAsia="仿宋" w:hAnsi="仿宋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虹 杨</dc:creator>
  <cp:lastModifiedBy>gx</cp:lastModifiedBy>
  <cp:revision>7</cp:revision>
  <cp:lastPrinted>2022-04-21T15:22:00Z</cp:lastPrinted>
  <dcterms:created xsi:type="dcterms:W3CDTF">2020-03-15T10:08:00Z</dcterms:created>
  <dcterms:modified xsi:type="dcterms:W3CDTF">2022-04-28T08:18:00Z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C827167E972A4F829F2F545F3C2A9D6E</vt:lpwstr>
  </property>
</Properties>
</file>