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882" w:rsidRPr="00C04882" w:rsidRDefault="00C04882" w:rsidP="00C04882">
      <w:pPr>
        <w:pStyle w:val="2"/>
        <w:jc w:val="center"/>
        <w:rPr>
          <w:rFonts w:hint="eastAsia"/>
        </w:rPr>
      </w:pPr>
      <w:hyperlink r:id="rId6" w:history="1">
        <w:r w:rsidRPr="00C04882">
          <w:t>关于启动省本级失业保险稳岗补贴申请受理工作的通知</w:t>
        </w:r>
      </w:hyperlink>
    </w:p>
    <w:p w:rsidR="00016FA7" w:rsidRPr="00016FA7" w:rsidRDefault="00016FA7" w:rsidP="00016FA7">
      <w:pPr>
        <w:pStyle w:val="a5"/>
        <w:spacing w:line="480" w:lineRule="auto"/>
        <w:rPr>
          <w:rFonts w:asciiTheme="minorEastAsia" w:eastAsiaTheme="minorEastAsia" w:hAnsiTheme="minorEastAsia" w:cs="Arial"/>
          <w:sz w:val="28"/>
          <w:szCs w:val="28"/>
        </w:rPr>
      </w:pPr>
      <w:r w:rsidRPr="00016FA7">
        <w:rPr>
          <w:rFonts w:asciiTheme="minorEastAsia" w:eastAsiaTheme="minorEastAsia" w:hAnsiTheme="minorEastAsia" w:cs="Arial"/>
          <w:sz w:val="28"/>
          <w:szCs w:val="28"/>
        </w:rPr>
        <w:t>各省本级参保企业单位：</w:t>
      </w:r>
      <w:r>
        <w:rPr>
          <w:rFonts w:asciiTheme="minorEastAsia" w:eastAsiaTheme="minorEastAsia" w:hAnsiTheme="minorEastAsia" w:cs="Arial"/>
          <w:sz w:val="28"/>
          <w:szCs w:val="28"/>
        </w:rPr>
        <w:br/>
        <w:t>  </w:t>
      </w:r>
      <w:r w:rsidRPr="00016FA7">
        <w:rPr>
          <w:rFonts w:asciiTheme="minorEastAsia" w:eastAsiaTheme="minorEastAsia" w:hAnsiTheme="minorEastAsia" w:cs="Arial"/>
          <w:sz w:val="28"/>
          <w:szCs w:val="28"/>
        </w:rPr>
        <w:t>省就业和人才服务局失业保险经办窗口从即日起开始受理稳岗补贴申请，申请条件和办法请参阅附件中的《辽宁省省本级失业保险稳岗补贴申请指南》，需提交的《辽宁省省直企业稳岗补贴申请审批表》等表格材料请在附件中下载。</w:t>
      </w:r>
    </w:p>
    <w:p w:rsidR="00016FA7" w:rsidRPr="00016FA7" w:rsidRDefault="00016FA7" w:rsidP="00016FA7">
      <w:pPr>
        <w:pStyle w:val="a5"/>
        <w:spacing w:line="480" w:lineRule="auto"/>
        <w:jc w:val="right"/>
        <w:rPr>
          <w:rFonts w:asciiTheme="minorEastAsia" w:eastAsiaTheme="minorEastAsia" w:hAnsiTheme="minorEastAsia" w:cs="Arial"/>
          <w:sz w:val="28"/>
          <w:szCs w:val="28"/>
        </w:rPr>
      </w:pPr>
      <w:r w:rsidRPr="00016FA7">
        <w:rPr>
          <w:rFonts w:asciiTheme="minorEastAsia" w:eastAsiaTheme="minorEastAsia" w:hAnsiTheme="minorEastAsia" w:cs="Arial"/>
          <w:sz w:val="28"/>
          <w:szCs w:val="28"/>
        </w:rPr>
        <w:br/>
        <w:t>                                </w:t>
      </w:r>
    </w:p>
    <w:p w:rsidR="00016FA7" w:rsidRDefault="00C04882" w:rsidP="00C04882">
      <w:pPr>
        <w:pStyle w:val="a5"/>
        <w:wordWrap w:val="0"/>
        <w:spacing w:line="480" w:lineRule="auto"/>
        <w:jc w:val="right"/>
        <w:rPr>
          <w:rFonts w:asciiTheme="minorEastAsia" w:eastAsiaTheme="minorEastAsia" w:hAnsiTheme="minorEastAsia" w:cs="Arial" w:hint="eastAsia"/>
          <w:sz w:val="28"/>
          <w:szCs w:val="28"/>
        </w:rPr>
      </w:pPr>
      <w:r>
        <w:rPr>
          <w:rFonts w:asciiTheme="minorEastAsia" w:eastAsiaTheme="minorEastAsia" w:hAnsiTheme="minorEastAsia" w:cs="Arial" w:hint="eastAsia"/>
          <w:sz w:val="28"/>
          <w:szCs w:val="28"/>
        </w:rPr>
        <w:t>辽宁省就业和人才服务局 省直就业服务处</w:t>
      </w:r>
    </w:p>
    <w:p w:rsidR="00C04882" w:rsidRPr="00C04882" w:rsidRDefault="00C04882" w:rsidP="00C04882">
      <w:pPr>
        <w:pStyle w:val="a5"/>
        <w:spacing w:line="480" w:lineRule="auto"/>
        <w:jc w:val="right"/>
        <w:rPr>
          <w:rFonts w:asciiTheme="minorEastAsia" w:eastAsiaTheme="minorEastAsia" w:hAnsiTheme="minorEastAsia" w:cs="Arial" w:hint="eastAsia"/>
          <w:sz w:val="28"/>
          <w:szCs w:val="28"/>
        </w:rPr>
      </w:pPr>
      <w:r>
        <w:rPr>
          <w:rFonts w:asciiTheme="minorEastAsia" w:eastAsiaTheme="minorEastAsia" w:hAnsiTheme="minorEastAsia" w:cs="Arial" w:hint="eastAsia"/>
          <w:sz w:val="28"/>
          <w:szCs w:val="28"/>
        </w:rPr>
        <w:t>2016年6月13日</w:t>
      </w:r>
    </w:p>
    <w:p w:rsidR="005D3F74" w:rsidRPr="00016FA7" w:rsidRDefault="005D3F74"/>
    <w:sectPr w:rsidR="005D3F74" w:rsidRPr="00016FA7" w:rsidSect="008E20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434" w:rsidRDefault="00685434" w:rsidP="00016FA7">
      <w:r>
        <w:separator/>
      </w:r>
    </w:p>
  </w:endnote>
  <w:endnote w:type="continuationSeparator" w:id="1">
    <w:p w:rsidR="00685434" w:rsidRDefault="00685434" w:rsidP="00016F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434" w:rsidRDefault="00685434" w:rsidP="00016FA7">
      <w:r>
        <w:separator/>
      </w:r>
    </w:p>
  </w:footnote>
  <w:footnote w:type="continuationSeparator" w:id="1">
    <w:p w:rsidR="00685434" w:rsidRDefault="00685434" w:rsidP="00016F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6FA7"/>
    <w:rsid w:val="00016FA7"/>
    <w:rsid w:val="00472A9E"/>
    <w:rsid w:val="005D3F74"/>
    <w:rsid w:val="00685434"/>
    <w:rsid w:val="008E20FC"/>
    <w:rsid w:val="00C048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FC"/>
    <w:pPr>
      <w:widowControl w:val="0"/>
      <w:jc w:val="both"/>
    </w:pPr>
  </w:style>
  <w:style w:type="paragraph" w:styleId="2">
    <w:name w:val="heading 2"/>
    <w:basedOn w:val="a"/>
    <w:next w:val="a"/>
    <w:link w:val="2Char"/>
    <w:uiPriority w:val="9"/>
    <w:unhideWhenUsed/>
    <w:qFormat/>
    <w:rsid w:val="00C0488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6F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6FA7"/>
    <w:rPr>
      <w:sz w:val="18"/>
      <w:szCs w:val="18"/>
    </w:rPr>
  </w:style>
  <w:style w:type="paragraph" w:styleId="a4">
    <w:name w:val="footer"/>
    <w:basedOn w:val="a"/>
    <w:link w:val="Char0"/>
    <w:uiPriority w:val="99"/>
    <w:semiHidden/>
    <w:unhideWhenUsed/>
    <w:rsid w:val="00016F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6FA7"/>
    <w:rPr>
      <w:sz w:val="18"/>
      <w:szCs w:val="18"/>
    </w:rPr>
  </w:style>
  <w:style w:type="paragraph" w:styleId="a5">
    <w:name w:val="Normal (Web)"/>
    <w:basedOn w:val="a"/>
    <w:uiPriority w:val="99"/>
    <w:semiHidden/>
    <w:unhideWhenUsed/>
    <w:rsid w:val="00016FA7"/>
    <w:pPr>
      <w:widowControl/>
      <w:spacing w:before="75" w:after="75"/>
      <w:jc w:val="left"/>
    </w:pPr>
    <w:rPr>
      <w:rFonts w:ascii="宋体" w:eastAsia="宋体" w:hAnsi="宋体" w:cs="宋体"/>
      <w:kern w:val="0"/>
      <w:sz w:val="24"/>
      <w:szCs w:val="24"/>
    </w:rPr>
  </w:style>
  <w:style w:type="character" w:styleId="a6">
    <w:name w:val="Hyperlink"/>
    <w:basedOn w:val="a0"/>
    <w:uiPriority w:val="99"/>
    <w:semiHidden/>
    <w:unhideWhenUsed/>
    <w:rsid w:val="00C04882"/>
    <w:rPr>
      <w:b w:val="0"/>
      <w:bCs w:val="0"/>
      <w:strike w:val="0"/>
      <w:dstrike w:val="0"/>
      <w:color w:val="0088CC"/>
      <w:sz w:val="18"/>
      <w:szCs w:val="18"/>
      <w:u w:val="none"/>
      <w:effect w:val="none"/>
    </w:rPr>
  </w:style>
  <w:style w:type="character" w:customStyle="1" w:styleId="2Char">
    <w:name w:val="标题 2 Char"/>
    <w:basedOn w:val="a0"/>
    <w:link w:val="2"/>
    <w:uiPriority w:val="9"/>
    <w:rsid w:val="00C04882"/>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19736183">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bbys.com.cn:81/admin/cms/background_contentView.aspx?PublishmentSystemID=1&amp;NodeID=367&amp;ID=1887&amp;ReturnUrl=/admin/cms/background_content.aspx_question_PublishmentSystemID_equals_1_and_NodeID_equals_367_and_DateFrom_equals__and_SearchType_equals__and_Keyword_equals__and_page_equals_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77</Words>
  <Characters>440</Characters>
  <Application>Microsoft Office Word</Application>
  <DocSecurity>0</DocSecurity>
  <Lines>3</Lines>
  <Paragraphs>1</Paragraphs>
  <ScaleCrop>false</ScaleCrop>
  <Company>Lenovo</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dc:creator>
  <cp:keywords/>
  <dc:description/>
  <cp:lastModifiedBy>AdminA</cp:lastModifiedBy>
  <cp:revision>5</cp:revision>
  <cp:lastPrinted>2016-06-13T01:25:00Z</cp:lastPrinted>
  <dcterms:created xsi:type="dcterms:W3CDTF">2016-06-12T01:42:00Z</dcterms:created>
  <dcterms:modified xsi:type="dcterms:W3CDTF">2016-06-13T01:26:00Z</dcterms:modified>
</cp:coreProperties>
</file>